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F4" w:rsidRDefault="005640F4" w:rsidP="005640F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317E47" wp14:editId="38C648A7">
            <wp:extent cx="838200" cy="1104900"/>
            <wp:effectExtent l="0" t="0" r="0" b="0"/>
            <wp:docPr id="34" name="Immagine 1" descr="coms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sp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F4" w:rsidRPr="001077B6" w:rsidRDefault="005640F4" w:rsidP="005640F4">
      <w:pPr>
        <w:spacing w:after="0"/>
        <w:jc w:val="center"/>
        <w:rPr>
          <w:rFonts w:ascii="Spranq eco sans" w:hAnsi="Spranq eco sans"/>
          <w:b/>
          <w:sz w:val="40"/>
          <w:szCs w:val="40"/>
          <w:u w:val="single"/>
        </w:rPr>
      </w:pPr>
      <w:r w:rsidRPr="001077B6">
        <w:rPr>
          <w:rFonts w:ascii="Spranq eco sans" w:hAnsi="Spranq eco sans"/>
          <w:b/>
          <w:sz w:val="32"/>
          <w:szCs w:val="40"/>
        </w:rPr>
        <w:t xml:space="preserve">COMUNE DI SPORMAGGIORE        </w:t>
      </w:r>
    </w:p>
    <w:p w:rsidR="005640F4" w:rsidRPr="001077B6" w:rsidRDefault="005640F4" w:rsidP="005640F4">
      <w:pPr>
        <w:spacing w:after="0"/>
        <w:jc w:val="center"/>
        <w:rPr>
          <w:rFonts w:ascii="Spranq eco sans" w:hAnsi="Spranq eco sans"/>
          <w:sz w:val="18"/>
          <w:szCs w:val="18"/>
        </w:rPr>
      </w:pPr>
      <w:r w:rsidRPr="001077B6">
        <w:rPr>
          <w:rFonts w:ascii="Spranq eco sans" w:hAnsi="Spranq eco sans"/>
          <w:sz w:val="18"/>
          <w:szCs w:val="18"/>
        </w:rPr>
        <w:t>Piazza di Fiera, n. 1 – 38010 SPORMAGGIORE</w:t>
      </w:r>
    </w:p>
    <w:p w:rsidR="005640F4" w:rsidRPr="00014E59" w:rsidRDefault="005640F4" w:rsidP="005640F4">
      <w:pPr>
        <w:spacing w:after="0"/>
        <w:jc w:val="center"/>
        <w:rPr>
          <w:rFonts w:ascii="Spranq eco sans" w:hAnsi="Spranq eco sans"/>
          <w:sz w:val="18"/>
          <w:szCs w:val="18"/>
        </w:rPr>
      </w:pPr>
      <w:r w:rsidRPr="00014E59">
        <w:rPr>
          <w:rFonts w:ascii="Spranq eco sans" w:hAnsi="Spranq eco sans"/>
          <w:sz w:val="18"/>
          <w:szCs w:val="18"/>
        </w:rPr>
        <w:t>Tel. 0461/653555  -  Fax 0461/653566</w:t>
      </w:r>
    </w:p>
    <w:p w:rsidR="005640F4" w:rsidRPr="00014E59" w:rsidRDefault="005640F4" w:rsidP="005640F4">
      <w:pPr>
        <w:pStyle w:val="Pidipagina"/>
        <w:jc w:val="center"/>
        <w:rPr>
          <w:sz w:val="16"/>
          <w:szCs w:val="16"/>
        </w:rPr>
      </w:pPr>
      <w:r w:rsidRPr="00014E59">
        <w:rPr>
          <w:rFonts w:ascii="Spranq eco sans" w:hAnsi="Spranq eco sans"/>
          <w:sz w:val="16"/>
          <w:szCs w:val="16"/>
        </w:rPr>
        <w:t>C.F. 00318880226 P.IVA 00305970220</w:t>
      </w:r>
    </w:p>
    <w:p w:rsidR="005640F4" w:rsidRDefault="005640F4" w:rsidP="000270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</w:p>
    <w:p w:rsidR="005640F4" w:rsidRDefault="005640F4" w:rsidP="000270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</w:p>
    <w:p w:rsidR="00027018" w:rsidRDefault="00027018" w:rsidP="00027018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3"/>
          <w:szCs w:val="23"/>
        </w:rPr>
      </w:pPr>
      <w:r>
        <w:rPr>
          <w:rFonts w:ascii="Tahoma-Bold" w:hAnsi="Tahoma-Bold" w:cs="Tahoma-Bold"/>
          <w:b/>
          <w:bCs/>
          <w:sz w:val="32"/>
          <w:szCs w:val="32"/>
        </w:rPr>
        <w:t>RICHIESTA ACCESSO CIVICO SEMPLICE</w:t>
      </w:r>
    </w:p>
    <w:p w:rsidR="008F5282" w:rsidRDefault="00027018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3"/>
          <w:szCs w:val="23"/>
        </w:rPr>
      </w:pPr>
      <w:r>
        <w:rPr>
          <w:rFonts w:ascii="Tahoma-Bold" w:hAnsi="Tahoma-Bold" w:cs="Tahoma-Bold"/>
          <w:b/>
          <w:bCs/>
          <w:sz w:val="23"/>
          <w:szCs w:val="23"/>
        </w:rPr>
        <w:t xml:space="preserve">Ai sensi </w:t>
      </w:r>
      <w:r w:rsidR="008F5282">
        <w:rPr>
          <w:rFonts w:ascii="Tahoma-Bold" w:hAnsi="Tahoma-Bold" w:cs="Tahoma-Bold"/>
          <w:b/>
          <w:bCs/>
          <w:sz w:val="23"/>
          <w:szCs w:val="23"/>
        </w:rPr>
        <w:t>dell’articolo 1, comma 1 della legge regionale 29 ottobre 2014 n. 10 e</w:t>
      </w:r>
      <w:r w:rsidR="00653BA1">
        <w:rPr>
          <w:rFonts w:ascii="Tahoma-Bold" w:hAnsi="Tahoma-Bold" w:cs="Tahoma-Bold"/>
          <w:b/>
          <w:bCs/>
          <w:sz w:val="23"/>
          <w:szCs w:val="23"/>
        </w:rPr>
        <w:t xml:space="preserve"> </w:t>
      </w:r>
      <w:r w:rsidR="008F5282">
        <w:rPr>
          <w:rFonts w:ascii="Tahoma-Bold" w:hAnsi="Tahoma-Bold" w:cs="Tahoma-Bold"/>
          <w:b/>
          <w:bCs/>
          <w:sz w:val="23"/>
          <w:szCs w:val="23"/>
        </w:rPr>
        <w:t>dell'articolo 5 del decreto legislativo n. 33 del 14 marzo 2013, intesa ad ottenere</w:t>
      </w:r>
      <w:r w:rsidR="00653BA1">
        <w:rPr>
          <w:rFonts w:ascii="Tahoma-Bold" w:hAnsi="Tahoma-Bold" w:cs="Tahoma-Bold"/>
          <w:b/>
          <w:bCs/>
          <w:sz w:val="23"/>
          <w:szCs w:val="23"/>
        </w:rPr>
        <w:t xml:space="preserve"> </w:t>
      </w:r>
      <w:bookmarkStart w:id="0" w:name="_GoBack"/>
      <w:bookmarkEnd w:id="0"/>
      <w:r w:rsidR="008F5282">
        <w:rPr>
          <w:rFonts w:ascii="Tahoma-Bold" w:hAnsi="Tahoma-Bold" w:cs="Tahoma-Bold"/>
          <w:b/>
          <w:bCs/>
          <w:sz w:val="23"/>
          <w:szCs w:val="23"/>
        </w:rPr>
        <w:t>l’accesso a documenti, dati e informazioni soggetti a obbligo di pubblicazione, e di cui</w:t>
      </w:r>
      <w:r w:rsidR="00F45D19">
        <w:rPr>
          <w:rFonts w:ascii="Tahoma-Bold" w:hAnsi="Tahoma-Bold" w:cs="Tahoma-Bold"/>
          <w:b/>
          <w:bCs/>
          <w:sz w:val="23"/>
          <w:szCs w:val="23"/>
        </w:rPr>
        <w:t xml:space="preserve"> </w:t>
      </w:r>
      <w:r w:rsidR="008F5282">
        <w:rPr>
          <w:rFonts w:ascii="Tahoma-Bold" w:hAnsi="Tahoma-Bold" w:cs="Tahoma-Bold"/>
          <w:b/>
          <w:bCs/>
          <w:sz w:val="23"/>
          <w:szCs w:val="23"/>
        </w:rPr>
        <w:t>è stata omessa la pubblicazione.</w:t>
      </w:r>
    </w:p>
    <w:p w:rsidR="00F45D19" w:rsidRDefault="00F45D19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Il/la sottoscritto/a ………………………………………………………………………………………………………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nato a …………………………………………………………………… il ………………………………………………,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residente a …………………………………………………………………………… CAP ……………………………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all’indirizzo ……………………………………………………………………………………… N. …………………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……………………………… recapito mail/PEC …………………………………………………………………</w:t>
      </w:r>
    </w:p>
    <w:p w:rsidR="00F45D19" w:rsidRDefault="00F45D19" w:rsidP="00F45D1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CONSIDERATA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l'omessa pubblicazione, ovvero la pubblicazione parziale, del seguente documento,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informazione, dato: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CHIEDE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pubblicazione di quanto richiesto e la comunicazione alla/al medesima/o dell’avvenuta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pubblicazione, indicando il collegamento ipertestuale al dato/informazione oggetto</w:t>
      </w:r>
      <w:r w:rsidR="00F45D1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dell’istanza.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Spazio riservato al protocollo comunale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richiede che la comunicazione richiesta venga: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trasmessa tramite PEC all’indirizzo: ……………………………………………………………………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trasmessa tramite mail ordinaria all’indirizzo: ………………………………………………………</w:t>
      </w:r>
    </w:p>
    <w:p w:rsidR="008F5282" w:rsidRDefault="008F5282" w:rsidP="008F528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LUOGO E DATA ……………………………………</w:t>
      </w: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Egregio Signore/Gentile Signora, La informiamo che sotto firmando il presente modulo Lei acconsente anche</w:t>
      </w:r>
      <w:r w:rsidR="00F45D1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all’utilizzo dei dati riportati sullo stesso, secondo le modalità illustrate nell’informativa ex artt. 13 e 14 del</w:t>
      </w:r>
      <w:r w:rsidR="00F45D1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Regolamento UE n. 679 del 2016 e art. 13 d.lgs. n. 196/2003, allegata al presente modulo (All.1).</w:t>
      </w:r>
    </w:p>
    <w:p w:rsidR="00F45D19" w:rsidRDefault="00F45D19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45D19" w:rsidRDefault="00F45D19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45D19" w:rsidRDefault="00F45D19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45D19" w:rsidRDefault="00F45D19" w:rsidP="00F45D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F5282" w:rsidRDefault="008F5282" w:rsidP="00F45D19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RICHIEDENTE</w:t>
      </w:r>
    </w:p>
    <w:p w:rsidR="007E4F12" w:rsidRDefault="00F45D19" w:rsidP="00F45D19">
      <w:pPr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8F5282">
        <w:rPr>
          <w:rFonts w:ascii="Tahoma" w:hAnsi="Tahoma" w:cs="Tahoma"/>
          <w:sz w:val="24"/>
          <w:szCs w:val="24"/>
        </w:rPr>
        <w:t>…………………………………</w:t>
      </w:r>
    </w:p>
    <w:p w:rsidR="00653BA1" w:rsidRDefault="00653BA1" w:rsidP="00F45D19">
      <w:pPr>
        <w:ind w:left="4248" w:firstLine="708"/>
        <w:rPr>
          <w:rFonts w:ascii="Tahoma" w:hAnsi="Tahoma" w:cs="Tahoma"/>
          <w:sz w:val="24"/>
          <w:szCs w:val="24"/>
        </w:rPr>
      </w:pPr>
    </w:p>
    <w:p w:rsidR="00653BA1" w:rsidRPr="002158F0" w:rsidRDefault="00653BA1" w:rsidP="00653BA1">
      <w:pPr>
        <w:jc w:val="center"/>
        <w:rPr>
          <w:rFonts w:ascii="Arial Narrow" w:hAnsi="Arial Narrow"/>
          <w:sz w:val="28"/>
          <w:szCs w:val="28"/>
        </w:rPr>
      </w:pPr>
      <w:r w:rsidRPr="002158F0">
        <w:rPr>
          <w:rFonts w:ascii="Arial Narrow" w:hAnsi="Arial Narrow"/>
          <w:b/>
          <w:bCs/>
          <w:sz w:val="28"/>
          <w:szCs w:val="28"/>
        </w:rPr>
        <w:t xml:space="preserve">Informativa semplificata </w:t>
      </w:r>
      <w:r>
        <w:rPr>
          <w:rFonts w:ascii="Arial Narrow" w:hAnsi="Arial Narrow"/>
          <w:b/>
          <w:bCs/>
          <w:sz w:val="28"/>
          <w:szCs w:val="28"/>
        </w:rPr>
        <w:t>per</w:t>
      </w:r>
      <w:r w:rsidRPr="002158F0">
        <w:rPr>
          <w:rFonts w:ascii="Arial Narrow" w:hAnsi="Arial Narrow"/>
          <w:b/>
          <w:bCs/>
          <w:sz w:val="28"/>
          <w:szCs w:val="28"/>
        </w:rPr>
        <w:t xml:space="preserve"> modulistica</w:t>
      </w:r>
    </w:p>
    <w:p w:rsidR="00653BA1" w:rsidRPr="002158F0" w:rsidRDefault="00653BA1" w:rsidP="00653BA1">
      <w:pPr>
        <w:jc w:val="both"/>
        <w:rPr>
          <w:rFonts w:ascii="Arial Narrow" w:hAnsi="Arial Narrow"/>
          <w:sz w:val="24"/>
          <w:szCs w:val="24"/>
        </w:rPr>
      </w:pPr>
    </w:p>
    <w:p w:rsidR="00653BA1" w:rsidRPr="002158F0" w:rsidRDefault="00653BA1" w:rsidP="00653BA1">
      <w:pPr>
        <w:pStyle w:val="OmniPage1"/>
        <w:ind w:right="-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Si informa che ai sensi degli artt. 13 e 14 del Regolamento UE 2016/679 e del D.Lgs. 196/2003, i dati personali sono raccolti dal</w:t>
      </w:r>
      <w:r>
        <w:rPr>
          <w:rFonts w:ascii="Arial Narrow" w:hAnsi="Arial Narrow"/>
          <w:sz w:val="24"/>
          <w:szCs w:val="24"/>
          <w:lang w:val="it-IT"/>
        </w:rPr>
        <w:t>l’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Ufficio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Segreteria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dell'attività di </w:t>
      </w:r>
      <w:r w:rsidRPr="00F665F9">
        <w:rPr>
          <w:rFonts w:ascii="Arial Narrow" w:hAnsi="Arial Narrow" w:cs="Arial"/>
          <w:sz w:val="24"/>
          <w:szCs w:val="24"/>
          <w:lang w:val="it-IT"/>
        </w:rPr>
        <w:t>competenza e per lo svolgimento di funzioni istituzionali</w:t>
      </w:r>
      <w:r>
        <w:rPr>
          <w:rFonts w:ascii="Arial Narrow" w:hAnsi="Arial Narrow" w:cs="Arial"/>
          <w:sz w:val="24"/>
          <w:szCs w:val="24"/>
          <w:lang w:val="it-IT"/>
        </w:rPr>
        <w:t xml:space="preserve">, </w:t>
      </w:r>
      <w:r>
        <w:rPr>
          <w:rFonts w:ascii="Arial Narrow" w:hAnsi="Arial Narrow"/>
          <w:sz w:val="24"/>
          <w:szCs w:val="24"/>
          <w:lang w:val="it-IT"/>
        </w:rPr>
        <w:t>i</w:t>
      </w:r>
      <w:r w:rsidRPr="002158F0">
        <w:rPr>
          <w:rFonts w:ascii="Arial Narrow" w:hAnsi="Arial Narrow"/>
          <w:sz w:val="24"/>
          <w:szCs w:val="24"/>
          <w:lang w:val="it-IT"/>
        </w:rPr>
        <w:t>n esecuzione di un compito o di una funzione di interesse pubblico. I dati non sono oggetto di comunicazione e diffusione ai sensi di legge.</w:t>
      </w:r>
    </w:p>
    <w:p w:rsidR="00653BA1" w:rsidRDefault="00653BA1" w:rsidP="00653BA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>
        <w:rPr>
          <w:rFonts w:ascii="Arial Narrow" w:hAnsi="Arial Narrow"/>
          <w:sz w:val="24"/>
          <w:szCs w:val="24"/>
          <w:lang w:val="it-IT"/>
        </w:rPr>
        <w:t xml:space="preserve">il Comune di Spormaggiore con sede a Spormaggiore (TN) in Piazza di Fiera n. 1 (e-mail posta@pec.comune.spormaggiore.tn.it, sito internet </w:t>
      </w:r>
      <w:hyperlink r:id="rId5" w:history="1">
        <w:r w:rsidRPr="00634B8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http://www.comune.spormaggiore.tn.it/</w:t>
        </w:r>
      </w:hyperlink>
    </w:p>
    <w:p w:rsidR="00653BA1" w:rsidRPr="002158F0" w:rsidRDefault="00653BA1" w:rsidP="00653BA1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6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7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:rsidR="00653BA1" w:rsidRPr="002158F0" w:rsidRDefault="00653BA1" w:rsidP="00653BA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653BA1" w:rsidRDefault="00653BA1" w:rsidP="00653BA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>
        <w:rPr>
          <w:rFonts w:ascii="Arial Narrow" w:hAnsi="Arial Narrow"/>
          <w:sz w:val="24"/>
          <w:szCs w:val="24"/>
          <w:lang w:val="it-IT"/>
        </w:rPr>
        <w:t xml:space="preserve">l’ Ufficio Segreteria e pubblicata sul sito del Comune di Spormaggiore al seguente link: </w:t>
      </w:r>
      <w:hyperlink r:id="rId8" w:history="1">
        <w:r w:rsidRPr="00326B4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https://www.comune.spormaggiore.tn.it/Comune/Comunicazione/Privacy-e-note-legali/Privacy</w:t>
        </w:r>
      </w:hyperlink>
    </w:p>
    <w:p w:rsidR="00653BA1" w:rsidRDefault="00653BA1" w:rsidP="00653BA1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.</w:t>
      </w:r>
    </w:p>
    <w:p w:rsidR="00653BA1" w:rsidRDefault="00653BA1" w:rsidP="00F45D19">
      <w:pPr>
        <w:ind w:left="4248" w:firstLine="708"/>
      </w:pPr>
    </w:p>
    <w:sectPr w:rsidR="00653BA1" w:rsidSect="005640F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charset w:val="00"/>
    <w:family w:val="roman"/>
    <w:pitch w:val="variable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2"/>
    <w:rsid w:val="00027018"/>
    <w:rsid w:val="005640F4"/>
    <w:rsid w:val="00653BA1"/>
    <w:rsid w:val="007E4F12"/>
    <w:rsid w:val="008F5282"/>
    <w:rsid w:val="00F4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1552"/>
  <w15:chartTrackingRefBased/>
  <w15:docId w15:val="{DBCA4C38-E342-4C08-A725-B426C36E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64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F4"/>
  </w:style>
  <w:style w:type="character" w:styleId="Collegamentoipertestuale">
    <w:name w:val="Hyperlink"/>
    <w:rsid w:val="00653BA1"/>
    <w:rPr>
      <w:color w:val="0000FF"/>
      <w:u w:val="single"/>
    </w:rPr>
  </w:style>
  <w:style w:type="paragraph" w:customStyle="1" w:styleId="OmniPage1">
    <w:name w:val="OmniPage #1"/>
    <w:basedOn w:val="Normale"/>
    <w:rsid w:val="00653BA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653BA1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spormaggiore.tn.it/Comune/Comunicazione/Privacy-e-note-legali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://www.comune.spormaggiore.tn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6</cp:revision>
  <dcterms:created xsi:type="dcterms:W3CDTF">2020-02-17T09:31:00Z</dcterms:created>
  <dcterms:modified xsi:type="dcterms:W3CDTF">2020-02-17T09:43:00Z</dcterms:modified>
</cp:coreProperties>
</file>